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D5D" w:rsidRDefault="004E11A5" w:rsidP="00A6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A5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 7,8 за 2022 год</w:t>
      </w:r>
    </w:p>
    <w:p w:rsidR="004E11A5" w:rsidRDefault="00DA7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5AC8">
        <w:rPr>
          <w:rFonts w:ascii="Times New Roman" w:hAnsi="Times New Roman" w:cs="Times New Roman"/>
          <w:b/>
          <w:sz w:val="24"/>
          <w:szCs w:val="24"/>
        </w:rPr>
        <w:t xml:space="preserve">Интересный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AC8"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разным направлениям деятельности библиотеки </w:t>
      </w:r>
    </w:p>
    <w:p w:rsidR="00DA5CFD" w:rsidRDefault="00DA5CFD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с творчеством классиков для библиотеки всегда имела важное значение, тем более для того учреждения, которое носит его имя. Так, в библиотеке – филиале №4 им. М. Лермонтова ЦСГПБ г. Могилева на протяжении многих лет посредством проведения массовых мероприятий и разнообразных выставок активно ведут работу по пропаганде  творчества, жизни и деятельности М. Лермонтова. О данном опыте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рассказывается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статье </w:t>
      </w:r>
      <w:proofErr w:type="spellStart"/>
      <w:r w:rsidRPr="00D3374D">
        <w:rPr>
          <w:rFonts w:ascii="Times New Roman" w:hAnsi="Times New Roman" w:cs="Times New Roman"/>
          <w:b/>
          <w:sz w:val="24"/>
          <w:szCs w:val="24"/>
        </w:rPr>
        <w:t>Подпечило</w:t>
      </w:r>
      <w:proofErr w:type="spellEnd"/>
      <w:r w:rsidRPr="00D3374D">
        <w:rPr>
          <w:rFonts w:ascii="Times New Roman" w:hAnsi="Times New Roman" w:cs="Times New Roman"/>
          <w:b/>
          <w:sz w:val="24"/>
          <w:szCs w:val="24"/>
        </w:rPr>
        <w:t xml:space="preserve"> В. «Вас ждет поединок на рифмах!» (</w:t>
      </w:r>
      <w:proofErr w:type="spellStart"/>
      <w:proofErr w:type="gramStart"/>
      <w:r w:rsidRPr="00D3374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D3374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3374D">
        <w:rPr>
          <w:rFonts w:ascii="Times New Roman" w:hAnsi="Times New Roman" w:cs="Times New Roman"/>
          <w:b/>
          <w:sz w:val="24"/>
          <w:szCs w:val="24"/>
        </w:rPr>
        <w:t>-№7.-С.21-26).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CFD" w:rsidRDefault="00DA5CFD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Вначале было организовано внутреннее пространство</w:t>
      </w:r>
      <w:r w:rsidR="00181E6A">
        <w:rPr>
          <w:rFonts w:ascii="Times New Roman" w:hAnsi="Times New Roman" w:cs="Times New Roman"/>
          <w:sz w:val="24"/>
          <w:szCs w:val="24"/>
        </w:rPr>
        <w:t>, функциональная зона, Лермонтовский зал, где ежегодно проходят балы, которые помогают окунуться в атмосферу 1830-1840 гг. и насладиться многогранным творчеством писателя. Важная особенность бала -  его интерактивность. Гости не остались пассивными зрителями, а смогли сами поучаствовать во многих развлечениях. Желая напомнить о том, что Лермонтов еще и создавал картины, библиотеки организовали художественную мастерскую, где посетители могли заняться творчеством. Также были здесь и шуточные дуэли.</w:t>
      </w:r>
    </w:p>
    <w:p w:rsidR="00181E6A" w:rsidRDefault="00181E6A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Успешно прошел и вечер «Герой нашего времени». Для гостей работали площадки «Выхожу один я на дорогу…» (любой желающий мог сделать какое-либо интерьерное украшение) и «Я к вам пишу случайно, право…» (предлагалось составить романтическое послание для кавалера или дамы). Особую атмосферу вечера создавали тематические фотозоны</w:t>
      </w:r>
      <w:r w:rsidR="00835D83">
        <w:rPr>
          <w:rFonts w:ascii="Times New Roman" w:hAnsi="Times New Roman" w:cs="Times New Roman"/>
          <w:sz w:val="24"/>
          <w:szCs w:val="24"/>
        </w:rPr>
        <w:t>. Все гости должны быть в костюмах. Здесь можно  было сыграть в карты, поупражняться в вышивании и вязании, с завязанными глазами нарисовать картину на заданную тему, послушать музыку на стихи поэта, сойтись в литературной дуэли и др.</w:t>
      </w:r>
    </w:p>
    <w:p w:rsidR="00835D83" w:rsidRDefault="00835D83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классика вдохновляет сотрудников на новации, среди которых – выставка «Стихия», сделанная в формате «смотри и трогай». Такую тактильную выставку</w:t>
      </w:r>
      <w:r w:rsidR="00E75220">
        <w:rPr>
          <w:rFonts w:ascii="Times New Roman" w:hAnsi="Times New Roman" w:cs="Times New Roman"/>
          <w:sz w:val="24"/>
          <w:szCs w:val="24"/>
        </w:rPr>
        <w:t xml:space="preserve"> можно презентовать по-разному: разместить ее для самостоятельного ознакомления, сделать частью мероприятия.</w:t>
      </w:r>
    </w:p>
    <w:p w:rsidR="00E75220" w:rsidRDefault="00E75220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Разработан и проведен для учащихся государственных учреждений образования цикл интерактивных уроков «М.Ю. Лермонтов: знакомый и незнакомый».</w:t>
      </w:r>
    </w:p>
    <w:p w:rsidR="0016079E" w:rsidRDefault="00E75220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Очередным ярким мероприятием стала литературная гостиная «В мир Лермонтова через дверь библиотеки». Гостей, как всегда, ждало много интересных тематических локаций. Организуя вокруг себя лермонтовское пространство, библиотека – филиал №4 активно создает его и в сети.</w:t>
      </w:r>
    </w:p>
    <w:p w:rsidR="00DA7937" w:rsidRDefault="0016079E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Популяризация жанра художественного слова, повышение уровня культуры молодежи, развитие у нее литературного вкуса, совершенствование исполнительского мастерства, формирование духовно- нравственных ценностей, выявление юных талантов, поддержка авторов и исполнителей поэтических произведений – вот основные задачи  стихотворного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84BE4">
        <w:rPr>
          <w:rFonts w:ascii="Times New Roman" w:hAnsi="Times New Roman" w:cs="Times New Roman"/>
          <w:sz w:val="24"/>
          <w:szCs w:val="24"/>
        </w:rPr>
        <w:t xml:space="preserve"> Именно такой ежегодный творческий </w:t>
      </w:r>
      <w:proofErr w:type="spellStart"/>
      <w:r w:rsidR="00884BE4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="00884BE4">
        <w:rPr>
          <w:rFonts w:ascii="Times New Roman" w:hAnsi="Times New Roman" w:cs="Times New Roman"/>
          <w:sz w:val="24"/>
          <w:szCs w:val="24"/>
        </w:rPr>
        <w:t>, в котором участвуют любители поэзии, проводит</w:t>
      </w:r>
      <w:r w:rsidR="00783CCE">
        <w:rPr>
          <w:rFonts w:ascii="Times New Roman" w:hAnsi="Times New Roman" w:cs="Times New Roman"/>
          <w:sz w:val="24"/>
          <w:szCs w:val="24"/>
        </w:rPr>
        <w:t xml:space="preserve"> библиотека Межрегионального центра компетенций – Чебоксарский электромеханический колледж совместно с учебно-методическим объединением по библиотечному и филологическому направлению СПОО Чувашской Республики. О чем говорится </w:t>
      </w:r>
      <w:r w:rsidR="00783CCE" w:rsidRPr="00783CCE">
        <w:rPr>
          <w:rFonts w:ascii="Times New Roman" w:hAnsi="Times New Roman" w:cs="Times New Roman"/>
          <w:b/>
          <w:sz w:val="24"/>
          <w:szCs w:val="24"/>
        </w:rPr>
        <w:t xml:space="preserve">в статье Лоскутовой С.  и </w:t>
      </w:r>
      <w:proofErr w:type="spellStart"/>
      <w:r w:rsidR="00783CCE" w:rsidRPr="00783CCE">
        <w:rPr>
          <w:rFonts w:ascii="Times New Roman" w:hAnsi="Times New Roman" w:cs="Times New Roman"/>
          <w:b/>
          <w:sz w:val="24"/>
          <w:szCs w:val="24"/>
        </w:rPr>
        <w:t>Мигушкиной</w:t>
      </w:r>
      <w:proofErr w:type="spellEnd"/>
      <w:r w:rsidR="00783CCE" w:rsidRPr="00783CCE">
        <w:rPr>
          <w:rFonts w:ascii="Times New Roman" w:hAnsi="Times New Roman" w:cs="Times New Roman"/>
          <w:b/>
          <w:sz w:val="24"/>
          <w:szCs w:val="24"/>
        </w:rPr>
        <w:t xml:space="preserve"> Н. «Творческий </w:t>
      </w:r>
      <w:proofErr w:type="spellStart"/>
      <w:r w:rsidR="00783CCE" w:rsidRPr="00783CCE">
        <w:rPr>
          <w:rFonts w:ascii="Times New Roman" w:hAnsi="Times New Roman" w:cs="Times New Roman"/>
          <w:b/>
          <w:sz w:val="24"/>
          <w:szCs w:val="24"/>
        </w:rPr>
        <w:t>баттл</w:t>
      </w:r>
      <w:proofErr w:type="spellEnd"/>
      <w:r w:rsidR="00783CCE" w:rsidRPr="00783CCE">
        <w:rPr>
          <w:rFonts w:ascii="Times New Roman" w:hAnsi="Times New Roman" w:cs="Times New Roman"/>
          <w:b/>
          <w:sz w:val="24"/>
          <w:szCs w:val="24"/>
        </w:rPr>
        <w:t xml:space="preserve"> любителей </w:t>
      </w:r>
      <w:proofErr w:type="gramStart"/>
      <w:r w:rsidR="00783CCE" w:rsidRPr="00783CCE">
        <w:rPr>
          <w:rFonts w:ascii="Times New Roman" w:hAnsi="Times New Roman" w:cs="Times New Roman"/>
          <w:b/>
          <w:sz w:val="24"/>
          <w:szCs w:val="24"/>
        </w:rPr>
        <w:t>поэзии»  (</w:t>
      </w:r>
      <w:proofErr w:type="gramEnd"/>
      <w:r w:rsidR="00783CCE" w:rsidRPr="00783CCE">
        <w:rPr>
          <w:rFonts w:ascii="Times New Roman" w:hAnsi="Times New Roman" w:cs="Times New Roman"/>
          <w:b/>
          <w:sz w:val="24"/>
          <w:szCs w:val="24"/>
        </w:rPr>
        <w:t>Библиотека. - №7.-С.43-45</w:t>
      </w:r>
      <w:r w:rsidR="00783CCE">
        <w:rPr>
          <w:rFonts w:ascii="Times New Roman" w:hAnsi="Times New Roman" w:cs="Times New Roman"/>
          <w:sz w:val="24"/>
          <w:szCs w:val="24"/>
        </w:rPr>
        <w:t xml:space="preserve">). </w:t>
      </w:r>
      <w:r w:rsidR="00AC3E2C">
        <w:rPr>
          <w:rFonts w:ascii="Times New Roman" w:hAnsi="Times New Roman" w:cs="Times New Roman"/>
          <w:sz w:val="24"/>
          <w:szCs w:val="24"/>
        </w:rPr>
        <w:t xml:space="preserve">Конкурс получил название «Пусть слово доброе душу согреет…».  Турнир проводится в три этапа. Первый проходит в стенах образовательных учреждений, второй – уже имеет республиканский масштаб и состоит из заочного и очного раунда: сначала конкурсанты высылают организаторам видеоролики, в которых декламируют произведения поэтов-юбиляров, после этого лучших чтецов приглашают приехать лично и представить стихи собственного сочинения. В ходе жеребьевки формируются пары </w:t>
      </w:r>
      <w:proofErr w:type="gramStart"/>
      <w:r w:rsidR="00AC3E2C">
        <w:rPr>
          <w:rFonts w:ascii="Times New Roman" w:hAnsi="Times New Roman" w:cs="Times New Roman"/>
          <w:sz w:val="24"/>
          <w:szCs w:val="24"/>
        </w:rPr>
        <w:t>участников .</w:t>
      </w:r>
      <w:proofErr w:type="gramEnd"/>
      <w:r w:rsidR="00AC3E2C">
        <w:rPr>
          <w:rFonts w:ascii="Times New Roman" w:hAnsi="Times New Roman" w:cs="Times New Roman"/>
          <w:sz w:val="24"/>
          <w:szCs w:val="24"/>
        </w:rPr>
        <w:t xml:space="preserve"> На одно выступление отводится не более 3-х минут, при этом разрешается задействовать музыкальное сопровождение, </w:t>
      </w:r>
      <w:r w:rsidR="00AC3E2C">
        <w:rPr>
          <w:rFonts w:ascii="Times New Roman" w:hAnsi="Times New Roman" w:cs="Times New Roman"/>
          <w:sz w:val="24"/>
          <w:szCs w:val="24"/>
        </w:rPr>
        <w:lastRenderedPageBreak/>
        <w:t>декорации, костюмы, аксессуары, соответствующие  исполняемого произведения. Третий, финальный, этап предполагает поэтическую импровизацию: каждый конкурсант должен за 10 минут сочинить стихотворение, используя пять случайно выбранных слов. Эксперты оценивают эмоциональность, выразительность чтения, дикционную, артикуляционную и орфоэпическую чистоту речи, точность и свежесть рифмы, уровень исполнительского мастерства и технического воплощения.</w:t>
      </w:r>
      <w:r w:rsidR="00DA79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374D" w:rsidRDefault="00D3374D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4D" w:rsidRDefault="00D3374D" w:rsidP="00DA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374D">
        <w:rPr>
          <w:rFonts w:ascii="Times New Roman" w:hAnsi="Times New Roman" w:cs="Times New Roman"/>
          <w:b/>
          <w:sz w:val="24"/>
          <w:szCs w:val="24"/>
        </w:rPr>
        <w:t>Применение информационных технологии в практике работы библиотек</w:t>
      </w:r>
    </w:p>
    <w:p w:rsidR="00FB6AB1" w:rsidRPr="00D3374D" w:rsidRDefault="00FB6AB1" w:rsidP="00DA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74D" w:rsidRDefault="00D3374D" w:rsidP="00DA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Активное применение информационных технологий в работе библиотек уже не новость. Начало положено  в период эпидемии, сейчас уже  хочется продолжать также    работать как онлайн, так офлайн. Так, в ЦГДБ им. А.М. Горького г. Нижний Новгород новым каналом коммуникации стал проект «Книжная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качка», о нем идет речь в статье </w:t>
      </w:r>
      <w:proofErr w:type="spellStart"/>
      <w:r w:rsidRPr="00D3374D">
        <w:rPr>
          <w:rFonts w:ascii="Times New Roman" w:hAnsi="Times New Roman" w:cs="Times New Roman"/>
          <w:b/>
          <w:sz w:val="24"/>
          <w:szCs w:val="24"/>
        </w:rPr>
        <w:t>Мёдовой</w:t>
      </w:r>
      <w:proofErr w:type="spellEnd"/>
      <w:r w:rsidRPr="00D3374D">
        <w:rPr>
          <w:rFonts w:ascii="Times New Roman" w:hAnsi="Times New Roman" w:cs="Times New Roman"/>
          <w:b/>
          <w:sz w:val="24"/>
          <w:szCs w:val="24"/>
        </w:rPr>
        <w:t xml:space="preserve"> М. «Показать скрытое от глаз» (</w:t>
      </w:r>
      <w:proofErr w:type="spellStart"/>
      <w:proofErr w:type="gramStart"/>
      <w:r w:rsidRPr="00D3374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D3374D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D3374D">
        <w:rPr>
          <w:rFonts w:ascii="Times New Roman" w:hAnsi="Times New Roman" w:cs="Times New Roman"/>
          <w:b/>
          <w:sz w:val="24"/>
          <w:szCs w:val="24"/>
        </w:rPr>
        <w:t>№7.-С.36-38).</w:t>
      </w:r>
    </w:p>
    <w:p w:rsidR="00D3374D" w:rsidRDefault="00D3374D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374D">
        <w:rPr>
          <w:rFonts w:ascii="Times New Roman" w:hAnsi="Times New Roman" w:cs="Times New Roman"/>
          <w:sz w:val="24"/>
          <w:szCs w:val="24"/>
        </w:rPr>
        <w:t xml:space="preserve">Проект призван </w:t>
      </w:r>
      <w:r>
        <w:rPr>
          <w:rFonts w:ascii="Times New Roman" w:hAnsi="Times New Roman" w:cs="Times New Roman"/>
          <w:sz w:val="24"/>
          <w:szCs w:val="24"/>
        </w:rPr>
        <w:t xml:space="preserve"> развивать творческую активность и  читательские компетенции детей через возможности сразу в двух форматов обслуживания: офлайн и онлайн</w:t>
      </w:r>
      <w:r w:rsidR="00D32698">
        <w:rPr>
          <w:rFonts w:ascii="Times New Roman" w:hAnsi="Times New Roman" w:cs="Times New Roman"/>
          <w:sz w:val="24"/>
          <w:szCs w:val="24"/>
        </w:rPr>
        <w:t xml:space="preserve">. В рамках проекта  была сформирована коллекция книг с дополненной реальностью </w:t>
      </w:r>
      <w:r w:rsidR="00D32698" w:rsidRPr="00D3269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32698"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 w:rsidR="00D32698" w:rsidRPr="00D32698">
        <w:rPr>
          <w:rFonts w:ascii="Times New Roman" w:hAnsi="Times New Roman" w:cs="Times New Roman"/>
          <w:sz w:val="24"/>
          <w:szCs w:val="24"/>
        </w:rPr>
        <w:t>_</w:t>
      </w:r>
      <w:r w:rsidR="00D326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2698">
        <w:rPr>
          <w:rFonts w:ascii="Times New Roman" w:hAnsi="Times New Roman" w:cs="Times New Roman"/>
          <w:sz w:val="24"/>
          <w:szCs w:val="24"/>
        </w:rPr>
        <w:t xml:space="preserve">. Их отличие от </w:t>
      </w:r>
      <w:r w:rsidR="00D32698" w:rsidRPr="00D32698">
        <w:rPr>
          <w:rFonts w:ascii="Times New Roman" w:hAnsi="Times New Roman" w:cs="Times New Roman"/>
          <w:sz w:val="24"/>
          <w:szCs w:val="24"/>
        </w:rPr>
        <w:t>3</w:t>
      </w:r>
      <w:r w:rsidR="00D326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2698" w:rsidRPr="00D32698">
        <w:rPr>
          <w:rFonts w:ascii="Times New Roman" w:hAnsi="Times New Roman" w:cs="Times New Roman"/>
          <w:sz w:val="24"/>
          <w:szCs w:val="24"/>
        </w:rPr>
        <w:t xml:space="preserve"> – </w:t>
      </w:r>
      <w:r w:rsidR="00D32698">
        <w:rPr>
          <w:rFonts w:ascii="Times New Roman" w:hAnsi="Times New Roman" w:cs="Times New Roman"/>
          <w:sz w:val="24"/>
          <w:szCs w:val="24"/>
        </w:rPr>
        <w:t xml:space="preserve"> книг с объёмными голографически</w:t>
      </w:r>
      <w:r w:rsidR="00E7016A">
        <w:rPr>
          <w:rFonts w:ascii="Times New Roman" w:hAnsi="Times New Roman" w:cs="Times New Roman"/>
          <w:sz w:val="24"/>
          <w:szCs w:val="24"/>
        </w:rPr>
        <w:t>ми  изображениями состоит в том,</w:t>
      </w:r>
      <w:r w:rsidR="00D32698">
        <w:rPr>
          <w:rFonts w:ascii="Times New Roman" w:hAnsi="Times New Roman" w:cs="Times New Roman"/>
          <w:sz w:val="24"/>
          <w:szCs w:val="24"/>
        </w:rPr>
        <w:t xml:space="preserve"> </w:t>
      </w:r>
      <w:r w:rsidR="00E7016A">
        <w:rPr>
          <w:rFonts w:ascii="Times New Roman" w:hAnsi="Times New Roman" w:cs="Times New Roman"/>
          <w:sz w:val="24"/>
          <w:szCs w:val="24"/>
        </w:rPr>
        <w:t>ч</w:t>
      </w:r>
      <w:r w:rsidR="00D32698">
        <w:rPr>
          <w:rFonts w:ascii="Times New Roman" w:hAnsi="Times New Roman" w:cs="Times New Roman"/>
          <w:sz w:val="24"/>
          <w:szCs w:val="24"/>
        </w:rPr>
        <w:t xml:space="preserve">то они привлекают к чтению естественным путем. Каждое издание содержит уникальный </w:t>
      </w:r>
      <w:r w:rsidR="00D3269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32698">
        <w:rPr>
          <w:rFonts w:ascii="Times New Roman" w:hAnsi="Times New Roman" w:cs="Times New Roman"/>
          <w:sz w:val="24"/>
          <w:szCs w:val="24"/>
        </w:rPr>
        <w:t>-код, отсканировав который пользователь переходит на опубликование в соцсети мероприятие, связанное с произведением. При этом история и событие соотносятся по возрасту.</w:t>
      </w:r>
    </w:p>
    <w:p w:rsidR="00D32698" w:rsidRDefault="00D32698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подключившийся к «Книжная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качка» получает карту участника. Это буклет, куда библиотекари вклеивают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специальные стикеры за выполненные активности (по одному за онлайн- задание).</w:t>
      </w:r>
      <w:r w:rsidR="00D50C9F">
        <w:rPr>
          <w:rFonts w:ascii="Times New Roman" w:hAnsi="Times New Roman" w:cs="Times New Roman"/>
          <w:sz w:val="24"/>
          <w:szCs w:val="24"/>
        </w:rPr>
        <w:t xml:space="preserve"> Победителей попадает на доску почета, размещенную в фойе библиотеки.</w:t>
      </w:r>
    </w:p>
    <w:p w:rsidR="00D50C9F" w:rsidRDefault="00D50C9F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проекта есть талисманы. Один из них – Супергерой. Сильный, смелый, добрый, а главное, умный, он является образцом для подражания для юных читателей. Другой символ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качки» - ракета. Она олицетворяет целеустремленность, успех и лидерство – все те качества, которые необходимы подросткам.</w:t>
      </w:r>
    </w:p>
    <w:p w:rsidR="00826875" w:rsidRDefault="005246A0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продвигать литературу  в детской и подростковой среде? Задача библиотекарей – усиленно применять цифровые технологии и возможности виртуального пространства. Сотрудники</w:t>
      </w:r>
      <w:r w:rsidR="00E7016A">
        <w:rPr>
          <w:rFonts w:ascii="Times New Roman" w:hAnsi="Times New Roman" w:cs="Times New Roman"/>
          <w:sz w:val="24"/>
          <w:szCs w:val="24"/>
        </w:rPr>
        <w:t xml:space="preserve"> ЦГДБ им. А. Пушкина г. Сарова Н</w:t>
      </w:r>
      <w:r>
        <w:rPr>
          <w:rFonts w:ascii="Times New Roman" w:hAnsi="Times New Roman" w:cs="Times New Roman"/>
          <w:sz w:val="24"/>
          <w:szCs w:val="24"/>
        </w:rPr>
        <w:t xml:space="preserve">ижегородской области использовали для этого сначала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TikTok</w:t>
      </w:r>
      <w:r>
        <w:rPr>
          <w:rFonts w:ascii="Times New Roman" w:hAnsi="Times New Roman" w:cs="Times New Roman"/>
          <w:sz w:val="24"/>
          <w:szCs w:val="24"/>
        </w:rPr>
        <w:t xml:space="preserve">, а затем «ВКонтакте».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статье  </w:t>
      </w:r>
      <w:r w:rsidRPr="0045494B">
        <w:rPr>
          <w:rFonts w:ascii="Times New Roman" w:hAnsi="Times New Roman" w:cs="Times New Roman"/>
          <w:b/>
          <w:sz w:val="24"/>
          <w:szCs w:val="24"/>
        </w:rPr>
        <w:t>Якунчиковой</w:t>
      </w:r>
      <w:proofErr w:type="gramEnd"/>
      <w:r w:rsidRPr="0045494B">
        <w:rPr>
          <w:rFonts w:ascii="Times New Roman" w:hAnsi="Times New Roman" w:cs="Times New Roman"/>
          <w:b/>
          <w:sz w:val="24"/>
          <w:szCs w:val="24"/>
        </w:rPr>
        <w:t xml:space="preserve"> К. «</w:t>
      </w:r>
      <w:proofErr w:type="spellStart"/>
      <w:r w:rsidRPr="0045494B">
        <w:rPr>
          <w:rFonts w:ascii="Times New Roman" w:hAnsi="Times New Roman" w:cs="Times New Roman"/>
          <w:b/>
          <w:sz w:val="24"/>
          <w:szCs w:val="24"/>
        </w:rPr>
        <w:t>Добби</w:t>
      </w:r>
      <w:proofErr w:type="spellEnd"/>
      <w:r w:rsidRPr="0045494B">
        <w:rPr>
          <w:rFonts w:ascii="Times New Roman" w:hAnsi="Times New Roman" w:cs="Times New Roman"/>
          <w:b/>
          <w:sz w:val="24"/>
          <w:szCs w:val="24"/>
        </w:rPr>
        <w:t xml:space="preserve"> – новый носок, а зрителям – ролик»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4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94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45494B">
        <w:rPr>
          <w:rFonts w:ascii="Times New Roman" w:hAnsi="Times New Roman" w:cs="Times New Roman"/>
          <w:b/>
          <w:sz w:val="24"/>
          <w:szCs w:val="24"/>
        </w:rPr>
        <w:t>.-№8.-С.28-34)</w:t>
      </w:r>
      <w:r w:rsidR="0045494B">
        <w:rPr>
          <w:rFonts w:ascii="Times New Roman" w:hAnsi="Times New Roman" w:cs="Times New Roman"/>
          <w:sz w:val="24"/>
          <w:szCs w:val="24"/>
        </w:rPr>
        <w:t xml:space="preserve"> раскрывается опыт работы данной библиотеки ВКонтакте. Приведены примеры видео в </w:t>
      </w:r>
      <w:r w:rsidR="0045494B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="0045494B">
        <w:rPr>
          <w:rFonts w:ascii="Times New Roman" w:hAnsi="Times New Roman" w:cs="Times New Roman"/>
          <w:sz w:val="24"/>
          <w:szCs w:val="24"/>
        </w:rPr>
        <w:t>е, отмечены его особенности, достоинства и недостатки. Наполняя аккаунт, библиотекари постоянно искали темы, «вз</w:t>
      </w:r>
      <w:r w:rsidR="00E7016A">
        <w:rPr>
          <w:rFonts w:ascii="Times New Roman" w:hAnsi="Times New Roman" w:cs="Times New Roman"/>
          <w:sz w:val="24"/>
          <w:szCs w:val="24"/>
        </w:rPr>
        <w:t>р</w:t>
      </w:r>
      <w:r w:rsidR="0045494B">
        <w:rPr>
          <w:rFonts w:ascii="Times New Roman" w:hAnsi="Times New Roman" w:cs="Times New Roman"/>
          <w:sz w:val="24"/>
          <w:szCs w:val="24"/>
        </w:rPr>
        <w:t xml:space="preserve">ывные» идеи. А вдохновлялись книгами из серии «ЖЗЛ», литературой об искусстве, художественными новинками и </w:t>
      </w:r>
      <w:r w:rsidR="0045494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45494B" w:rsidRPr="0045494B">
        <w:rPr>
          <w:rFonts w:ascii="Times New Roman" w:hAnsi="Times New Roman" w:cs="Times New Roman"/>
          <w:sz w:val="24"/>
          <w:szCs w:val="24"/>
        </w:rPr>
        <w:t>-</w:t>
      </w:r>
      <w:r w:rsidR="0045494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45494B" w:rsidRPr="0045494B">
        <w:rPr>
          <w:rFonts w:ascii="Times New Roman" w:hAnsi="Times New Roman" w:cs="Times New Roman"/>
          <w:sz w:val="24"/>
          <w:szCs w:val="24"/>
        </w:rPr>
        <w:t>.</w:t>
      </w:r>
      <w:r w:rsidR="0045494B">
        <w:rPr>
          <w:rFonts w:ascii="Times New Roman" w:hAnsi="Times New Roman" w:cs="Times New Roman"/>
          <w:sz w:val="24"/>
          <w:szCs w:val="24"/>
        </w:rPr>
        <w:t xml:space="preserve"> Слушали популярные лекции и подкасты, заглядывали на страницы коллег</w:t>
      </w:r>
      <w:r w:rsidR="00826875">
        <w:rPr>
          <w:rFonts w:ascii="Times New Roman" w:hAnsi="Times New Roman" w:cs="Times New Roman"/>
          <w:sz w:val="24"/>
          <w:szCs w:val="24"/>
        </w:rPr>
        <w:t xml:space="preserve">. Каждый сотрудник библиотеки отвечает за определённый контент: о писателях, о раннем развитии детей, об искусстве. Была налажена обратная связь с родителями. Опыт показал, насколько живым и  актуальным может быть библиотечный видеоконтент. Даны несколько советов, как сделать свою площадку в социальной сети интересной и содержательной. </w:t>
      </w:r>
    </w:p>
    <w:p w:rsidR="005246A0" w:rsidRDefault="00826875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TikTok</w:t>
      </w:r>
      <w:r>
        <w:rPr>
          <w:rFonts w:ascii="Times New Roman" w:hAnsi="Times New Roman" w:cs="Times New Roman"/>
          <w:sz w:val="24"/>
          <w:szCs w:val="24"/>
        </w:rPr>
        <w:t>а свою активность</w:t>
      </w:r>
      <w:r w:rsidRPr="00826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  сократила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двух площадок – «ВКонтакте» и «Телеграм», получив неоспоримые преимущества, поскольку концентрируют внимание подписчиков только на паре платформ или на одной из них. Это позволяет создавать максимально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качественный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четко ориентированный на библиотечную аудиторию контент. </w:t>
      </w:r>
    </w:p>
    <w:p w:rsidR="00923B19" w:rsidRDefault="00923B19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Библиотека должна быть территорией детской безопасности, в том числе информационной.  Один из традиционных  мероприятий Рязанской областной детской библиотеки – круглый стол «Безопасный интернет для всех!», который проходит в стенах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и в режиме онлайн. Творческие состязания для школьников проводятся незадолго до его проведения. Так, был проведен областной конкурс социальных роликов «Я В КОНТЕНТЕ». Участники снимали видео на тему безопасного поведения в Рунете – готовили интервью, гайды, советы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подборки научно-популярных фактов. Круглый год специалисты библиотеки привлекают детей и подростков</w:t>
      </w:r>
      <w:r w:rsidR="00552D72">
        <w:rPr>
          <w:rFonts w:ascii="Times New Roman" w:hAnsi="Times New Roman" w:cs="Times New Roman"/>
          <w:sz w:val="24"/>
          <w:szCs w:val="24"/>
        </w:rPr>
        <w:t xml:space="preserve"> к игровым турнирам «Битва знатоков интернета». Опытом работы по проведению этих и других турниров делится сотрудник </w:t>
      </w:r>
      <w:proofErr w:type="gramStart"/>
      <w:r w:rsidR="00552D72">
        <w:rPr>
          <w:rFonts w:ascii="Times New Roman" w:hAnsi="Times New Roman" w:cs="Times New Roman"/>
          <w:sz w:val="24"/>
          <w:szCs w:val="24"/>
        </w:rPr>
        <w:t xml:space="preserve">РОДБ  </w:t>
      </w:r>
      <w:r w:rsidR="00552D72" w:rsidRPr="00552D72">
        <w:rPr>
          <w:rFonts w:ascii="Times New Roman" w:hAnsi="Times New Roman" w:cs="Times New Roman"/>
          <w:b/>
          <w:sz w:val="24"/>
          <w:szCs w:val="24"/>
        </w:rPr>
        <w:t>Маслова</w:t>
      </w:r>
      <w:proofErr w:type="gramEnd"/>
      <w:r w:rsidR="00552D72" w:rsidRPr="00552D7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52D72">
        <w:rPr>
          <w:rFonts w:ascii="Times New Roman" w:hAnsi="Times New Roman" w:cs="Times New Roman"/>
          <w:sz w:val="24"/>
          <w:szCs w:val="24"/>
        </w:rPr>
        <w:t xml:space="preserve">. в статье </w:t>
      </w:r>
      <w:r w:rsidR="00552D72" w:rsidRPr="00552D72">
        <w:rPr>
          <w:rFonts w:ascii="Times New Roman" w:hAnsi="Times New Roman" w:cs="Times New Roman"/>
          <w:b/>
          <w:sz w:val="24"/>
          <w:szCs w:val="24"/>
        </w:rPr>
        <w:t>«Битва знатоков интернета» (Библиотека.-№8.-С.49-53</w:t>
      </w:r>
      <w:r w:rsidR="00552D72">
        <w:rPr>
          <w:rFonts w:ascii="Times New Roman" w:hAnsi="Times New Roman" w:cs="Times New Roman"/>
          <w:sz w:val="24"/>
          <w:szCs w:val="24"/>
        </w:rPr>
        <w:t>).</w:t>
      </w:r>
    </w:p>
    <w:p w:rsidR="00326959" w:rsidRPr="00826875" w:rsidRDefault="00326959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333F">
        <w:rPr>
          <w:rFonts w:ascii="Times New Roman" w:hAnsi="Times New Roman" w:cs="Times New Roman"/>
          <w:sz w:val="24"/>
          <w:szCs w:val="24"/>
        </w:rPr>
        <w:t xml:space="preserve">Логика состязания примерно такая же, как у телевизионной «Своей игры»: участникам необходимо всякий раз выбирать категорию и ценность вопроса. В каждой команде (их три) – минимум пять человек, то есть всего – не менее 15 ребят. Задания основного </w:t>
      </w:r>
      <w:proofErr w:type="gramStart"/>
      <w:r w:rsidR="0084333F">
        <w:rPr>
          <w:rFonts w:ascii="Times New Roman" w:hAnsi="Times New Roman" w:cs="Times New Roman"/>
          <w:sz w:val="24"/>
          <w:szCs w:val="24"/>
        </w:rPr>
        <w:t>раунда  поделены</w:t>
      </w:r>
      <w:proofErr w:type="gramEnd"/>
      <w:r w:rsidR="0084333F">
        <w:rPr>
          <w:rFonts w:ascii="Times New Roman" w:hAnsi="Times New Roman" w:cs="Times New Roman"/>
          <w:sz w:val="24"/>
          <w:szCs w:val="24"/>
        </w:rPr>
        <w:t xml:space="preserve"> на следующие категории: «Ребусы», «Путаница», «Я знаю», «По дорогам интернета», «С компьютером на ты», «Безопасная сеть». Успех мероприятия во многом зависит от наличия  специального оборудования. Турнир состоит из основного и финального раундов. В первом –шесть тематических разделов по шесть заданий. В финальном раунде на экран выводятся четыре темы. </w:t>
      </w:r>
      <w:r w:rsidR="00902D1A">
        <w:rPr>
          <w:rFonts w:ascii="Times New Roman" w:hAnsi="Times New Roman" w:cs="Times New Roman"/>
          <w:sz w:val="24"/>
          <w:szCs w:val="24"/>
        </w:rPr>
        <w:t>В статье п</w:t>
      </w:r>
      <w:r w:rsidR="0084333F">
        <w:rPr>
          <w:rFonts w:ascii="Times New Roman" w:hAnsi="Times New Roman" w:cs="Times New Roman"/>
          <w:sz w:val="24"/>
          <w:szCs w:val="24"/>
        </w:rPr>
        <w:t>риведены примеры тем и заданий.</w:t>
      </w:r>
    </w:p>
    <w:p w:rsidR="00FE5419" w:rsidRDefault="00FE5419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38" w:rsidRDefault="00FE5419" w:rsidP="00DA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038">
        <w:rPr>
          <w:rFonts w:ascii="Times New Roman" w:hAnsi="Times New Roman" w:cs="Times New Roman"/>
          <w:b/>
          <w:sz w:val="24"/>
          <w:szCs w:val="24"/>
        </w:rPr>
        <w:t xml:space="preserve">                            Клубы и объединения при библиотеке</w:t>
      </w:r>
    </w:p>
    <w:p w:rsidR="00FB6AB1" w:rsidRPr="000B0038" w:rsidRDefault="00FB6AB1" w:rsidP="00DA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19" w:rsidRDefault="00FE5419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Клубы в библиотеке бывают разные, но о Клубе поэтического перевода, которому посвящена статья </w:t>
      </w:r>
      <w:proofErr w:type="spellStart"/>
      <w:r w:rsidRPr="000B0038">
        <w:rPr>
          <w:rFonts w:ascii="Times New Roman" w:hAnsi="Times New Roman" w:cs="Times New Roman"/>
          <w:b/>
          <w:sz w:val="24"/>
          <w:szCs w:val="24"/>
        </w:rPr>
        <w:t>Антипово</w:t>
      </w:r>
      <w:proofErr w:type="spellEnd"/>
      <w:r w:rsidRPr="000B0038">
        <w:rPr>
          <w:rFonts w:ascii="Times New Roman" w:hAnsi="Times New Roman" w:cs="Times New Roman"/>
          <w:b/>
          <w:sz w:val="24"/>
          <w:szCs w:val="24"/>
        </w:rPr>
        <w:t xml:space="preserve"> А. «Вдохновленные Байроном» («</w:t>
      </w:r>
      <w:proofErr w:type="spellStart"/>
      <w:r w:rsidRPr="000B0038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0B0038">
        <w:rPr>
          <w:rFonts w:ascii="Times New Roman" w:hAnsi="Times New Roman" w:cs="Times New Roman"/>
          <w:b/>
          <w:sz w:val="24"/>
          <w:szCs w:val="24"/>
        </w:rPr>
        <w:t>» - №7- с.  45-48)</w:t>
      </w:r>
      <w:r>
        <w:rPr>
          <w:rFonts w:ascii="Times New Roman" w:hAnsi="Times New Roman" w:cs="Times New Roman"/>
          <w:sz w:val="24"/>
          <w:szCs w:val="24"/>
        </w:rPr>
        <w:t xml:space="preserve"> мы узнаем впервые. Клуб создан в ЦГБ Библиотечно-информационного центра «Радуга» г. Рыбинска. </w:t>
      </w:r>
      <w:r w:rsidR="000B0038">
        <w:rPr>
          <w:rFonts w:ascii="Times New Roman" w:hAnsi="Times New Roman" w:cs="Times New Roman"/>
          <w:sz w:val="24"/>
          <w:szCs w:val="24"/>
        </w:rPr>
        <w:t>Предпочтение на занятиях клуба отдается поэзии, созданной на английском языке, зачастую посвященные конкретным авторам, широко популярным в мире, но до сих пор недостаточно известными в России. Иногда делают привязку к определенной стране (Канаде, Австралии и т.д.). Нередко мероприятия проводятся по какому-то литературному направлению (американский поэтический ренессанс, английская поэзия нонсенса и т.д.).</w:t>
      </w:r>
    </w:p>
    <w:p w:rsidR="000B0038" w:rsidRDefault="000B0038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Поиск  соответствующих материалов библиотекари ищут в интернете, а также используют печатный материал (книгу, журнал). По итогам мероприятия готовится сборник, его презентация также отмечается массовым мероприятием. За десять лет выпущено 65 таких сборников.</w:t>
      </w:r>
      <w:r w:rsidR="00EB0175">
        <w:rPr>
          <w:rFonts w:ascii="Times New Roman" w:hAnsi="Times New Roman" w:cs="Times New Roman"/>
          <w:sz w:val="24"/>
          <w:szCs w:val="24"/>
        </w:rPr>
        <w:t xml:space="preserve"> Но без трудностей не обошлось: качество некоторых работ бывает не соответствует нужным требованиям </w:t>
      </w:r>
      <w:proofErr w:type="gramStart"/>
      <w:r w:rsidR="00EB0175">
        <w:rPr>
          <w:rFonts w:ascii="Times New Roman" w:hAnsi="Times New Roman" w:cs="Times New Roman"/>
          <w:sz w:val="24"/>
          <w:szCs w:val="24"/>
        </w:rPr>
        <w:t>и  привлечение</w:t>
      </w:r>
      <w:proofErr w:type="gramEnd"/>
      <w:r w:rsidR="00EB0175">
        <w:rPr>
          <w:rFonts w:ascii="Times New Roman" w:hAnsi="Times New Roman" w:cs="Times New Roman"/>
          <w:sz w:val="24"/>
          <w:szCs w:val="24"/>
        </w:rPr>
        <w:t xml:space="preserve"> новых участников.</w:t>
      </w:r>
    </w:p>
    <w:p w:rsidR="00EB0175" w:rsidRDefault="00EB0175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привлечения детей к чтению в городской библиотеке №8 ЦБС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Пензы  создан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клуб «Алые паруса» для учащихся младших классов, девиз которого «Читай, твори, мечтай». О нем подробно рассказывается в статье </w:t>
      </w:r>
      <w:r w:rsidRPr="00EB0175">
        <w:rPr>
          <w:rFonts w:ascii="Times New Roman" w:hAnsi="Times New Roman" w:cs="Times New Roman"/>
          <w:b/>
          <w:sz w:val="24"/>
          <w:szCs w:val="24"/>
        </w:rPr>
        <w:t>Козиной Е. «Вы никогда не попадали под конфетный дождь?» (</w:t>
      </w:r>
      <w:proofErr w:type="spellStart"/>
      <w:proofErr w:type="gramStart"/>
      <w:r w:rsidRPr="00EB017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B017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EB0175">
        <w:rPr>
          <w:rFonts w:ascii="Times New Roman" w:hAnsi="Times New Roman" w:cs="Times New Roman"/>
          <w:b/>
          <w:sz w:val="24"/>
          <w:szCs w:val="24"/>
        </w:rPr>
        <w:t>№7.-С.52-55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0175" w:rsidRDefault="00EB0175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с ребятами строится так. Все садятся в круг и начинают обсуждение.</w:t>
      </w:r>
      <w:r w:rsidR="00AB3E0D">
        <w:rPr>
          <w:rFonts w:ascii="Times New Roman" w:hAnsi="Times New Roman" w:cs="Times New Roman"/>
          <w:sz w:val="24"/>
          <w:szCs w:val="24"/>
        </w:rPr>
        <w:t xml:space="preserve"> Книги и темы для занятия подбираются произвольно, ориентируясь на  запрос учителя или исходя из возраста детей. Каждая встреча состоит из двух частей. Первая связана с произведением, вторая – практическая. Методика литературного блока расписана в статье на примере «Сказок по телефону» Джанни Родари. Но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E0D">
        <w:rPr>
          <w:rFonts w:ascii="Times New Roman" w:hAnsi="Times New Roman" w:cs="Times New Roman"/>
          <w:sz w:val="24"/>
          <w:szCs w:val="24"/>
        </w:rPr>
        <w:t xml:space="preserve"> занятия посвящены конкретным произведениям. Например, одно мероприятие было посвящено чувствам, другое - сходству литературы и музыки. На практических занятиях изготавливали поделки, овладевали полезными навыками, совершенствовали речь, память, внимание, образное мышление, учились запоминать стихи, развивали логику. Помимо всего этого в практические занятия включали игры.</w:t>
      </w:r>
    </w:p>
    <w:p w:rsidR="00FB6AB1" w:rsidRDefault="00FB6AB1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B1" w:rsidRDefault="00FB6AB1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B1" w:rsidRDefault="00FB6AB1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52" w:rsidRPr="00D32698" w:rsidRDefault="00996752" w:rsidP="00DA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AB1" w:rsidRDefault="00996752" w:rsidP="00FB6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Работа с детьми, подростками и молодежью в библиотеке   </w:t>
      </w:r>
    </w:p>
    <w:p w:rsidR="00996752" w:rsidRDefault="00996752" w:rsidP="00FB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6752">
        <w:rPr>
          <w:rFonts w:ascii="Times New Roman" w:hAnsi="Times New Roman" w:cs="Times New Roman"/>
          <w:sz w:val="24"/>
          <w:szCs w:val="24"/>
        </w:rPr>
        <w:t xml:space="preserve">Детство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неповторимая страница жизни. Именно в этот период формируется отношение к окружающему миру, приобретаются чувство привязанности к месту, где родился, восхищение обычаями своего народа, гордость за страну.  А рассказать им о важных артефактах, фольклоре и общечеловеческих ценностях призвана библиотека совместно другими образовательными организациями. О таком опыте работы рассказывается в статье </w:t>
      </w:r>
      <w:proofErr w:type="spellStart"/>
      <w:r w:rsidRPr="00996752">
        <w:rPr>
          <w:rFonts w:ascii="Times New Roman" w:hAnsi="Times New Roman" w:cs="Times New Roman"/>
          <w:b/>
          <w:sz w:val="24"/>
          <w:szCs w:val="24"/>
        </w:rPr>
        <w:t>Филимонкиной</w:t>
      </w:r>
      <w:proofErr w:type="spellEnd"/>
      <w:r w:rsidRPr="00996752">
        <w:rPr>
          <w:rFonts w:ascii="Times New Roman" w:hAnsi="Times New Roman" w:cs="Times New Roman"/>
          <w:b/>
          <w:sz w:val="24"/>
          <w:szCs w:val="24"/>
        </w:rPr>
        <w:t xml:space="preserve"> А. «В мир фольклора с </w:t>
      </w:r>
      <w:proofErr w:type="spellStart"/>
      <w:r w:rsidRPr="00996752">
        <w:rPr>
          <w:rFonts w:ascii="Times New Roman" w:hAnsi="Times New Roman" w:cs="Times New Roman"/>
          <w:b/>
          <w:sz w:val="24"/>
          <w:szCs w:val="24"/>
        </w:rPr>
        <w:t>Доротеей</w:t>
      </w:r>
      <w:proofErr w:type="spellEnd"/>
      <w:r w:rsidRPr="00996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752">
        <w:rPr>
          <w:rFonts w:ascii="Times New Roman" w:hAnsi="Times New Roman" w:cs="Times New Roman"/>
          <w:b/>
          <w:sz w:val="24"/>
          <w:szCs w:val="24"/>
        </w:rPr>
        <w:t>Савватеевной</w:t>
      </w:r>
      <w:proofErr w:type="spellEnd"/>
      <w:r w:rsidRPr="0099675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proofErr w:type="gramStart"/>
      <w:r w:rsidRPr="00996752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996752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996752">
        <w:rPr>
          <w:rFonts w:ascii="Times New Roman" w:hAnsi="Times New Roman" w:cs="Times New Roman"/>
          <w:b/>
          <w:sz w:val="24"/>
          <w:szCs w:val="24"/>
        </w:rPr>
        <w:t>№8.-С.39-41</w:t>
      </w:r>
      <w:r>
        <w:rPr>
          <w:rFonts w:ascii="Times New Roman" w:hAnsi="Times New Roman" w:cs="Times New Roman"/>
          <w:sz w:val="24"/>
          <w:szCs w:val="24"/>
        </w:rPr>
        <w:t xml:space="preserve">). Для работы по данному направлению библиотека использует в своей работе </w:t>
      </w:r>
      <w:r w:rsidR="004205DE">
        <w:rPr>
          <w:rFonts w:ascii="Times New Roman" w:hAnsi="Times New Roman" w:cs="Times New Roman"/>
          <w:sz w:val="24"/>
          <w:szCs w:val="24"/>
        </w:rPr>
        <w:t>специальные методы и приемы: игры, включение сказочных персонажей, перевоплощение. О некоторых мероприятиях в статье рассказывается подробно. Например, День снеговика прошел в январе с детьми дошкольного возраста. Дети поздравили виновника торжества, развлеклись в музыкальной игре «Лепим снеговика», отгадали загадки, послушали задорные зимние песенки, приняли участие в традиционном русском конкурсе-забаве «Снежки». Фольклорные посиделки «В гостях у домового» для учащихся начальных классов были приурочены к</w:t>
      </w:r>
      <w:r w:rsidR="00532BA2">
        <w:rPr>
          <w:rFonts w:ascii="Times New Roman" w:hAnsi="Times New Roman" w:cs="Times New Roman"/>
          <w:sz w:val="24"/>
          <w:szCs w:val="24"/>
        </w:rPr>
        <w:t>о</w:t>
      </w:r>
      <w:r w:rsidR="004205DE">
        <w:rPr>
          <w:rFonts w:ascii="Times New Roman" w:hAnsi="Times New Roman" w:cs="Times New Roman"/>
          <w:sz w:val="24"/>
          <w:szCs w:val="24"/>
        </w:rPr>
        <w:t xml:space="preserve">  дню </w:t>
      </w:r>
      <w:proofErr w:type="spellStart"/>
      <w:r w:rsidR="004205DE">
        <w:rPr>
          <w:rFonts w:ascii="Times New Roman" w:hAnsi="Times New Roman" w:cs="Times New Roman"/>
          <w:sz w:val="24"/>
          <w:szCs w:val="24"/>
        </w:rPr>
        <w:t>Кудесы</w:t>
      </w:r>
      <w:proofErr w:type="spellEnd"/>
      <w:r w:rsidR="004205DE">
        <w:rPr>
          <w:rFonts w:ascii="Times New Roman" w:hAnsi="Times New Roman" w:cs="Times New Roman"/>
          <w:sz w:val="24"/>
          <w:szCs w:val="24"/>
        </w:rPr>
        <w:t>, который отмечают  10 февраля. В программе: рассказ о персонаже, об обычае, который с ним связан, загадки</w:t>
      </w:r>
      <w:r w:rsidR="00744EAD">
        <w:rPr>
          <w:rFonts w:ascii="Times New Roman" w:hAnsi="Times New Roman" w:cs="Times New Roman"/>
          <w:sz w:val="24"/>
          <w:szCs w:val="24"/>
        </w:rPr>
        <w:t>, игра «Давайте похлопаем!», «</w:t>
      </w:r>
      <w:proofErr w:type="gramStart"/>
      <w:r w:rsidR="0041606A">
        <w:rPr>
          <w:rFonts w:ascii="Times New Roman" w:hAnsi="Times New Roman" w:cs="Times New Roman"/>
          <w:sz w:val="24"/>
          <w:szCs w:val="24"/>
        </w:rPr>
        <w:t>варили</w:t>
      </w:r>
      <w:r w:rsidR="00744EAD">
        <w:rPr>
          <w:rFonts w:ascii="Times New Roman" w:hAnsi="Times New Roman" w:cs="Times New Roman"/>
          <w:sz w:val="24"/>
          <w:szCs w:val="24"/>
        </w:rPr>
        <w:t>»  обед</w:t>
      </w:r>
      <w:proofErr w:type="gramEnd"/>
      <w:r w:rsidR="00744EAD">
        <w:rPr>
          <w:rFonts w:ascii="Times New Roman" w:hAnsi="Times New Roman" w:cs="Times New Roman"/>
          <w:sz w:val="24"/>
          <w:szCs w:val="24"/>
        </w:rPr>
        <w:t xml:space="preserve"> для домового, рисовали его портрет. О красоте и богатстве традиций и обычаев русского народа шел разговор и в рамках акции «</w:t>
      </w:r>
      <w:proofErr w:type="spellStart"/>
      <w:r w:rsidR="00744EAD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744EAD">
        <w:rPr>
          <w:rFonts w:ascii="Times New Roman" w:hAnsi="Times New Roman" w:cs="Times New Roman"/>
          <w:sz w:val="24"/>
          <w:szCs w:val="24"/>
        </w:rPr>
        <w:t xml:space="preserve"> – 2022». Гостей мероприятия встречала сказочница </w:t>
      </w:r>
      <w:proofErr w:type="spellStart"/>
      <w:r w:rsidR="00744EAD">
        <w:rPr>
          <w:rFonts w:ascii="Times New Roman" w:hAnsi="Times New Roman" w:cs="Times New Roman"/>
          <w:sz w:val="24"/>
          <w:szCs w:val="24"/>
        </w:rPr>
        <w:t>Доротея</w:t>
      </w:r>
      <w:proofErr w:type="spellEnd"/>
      <w:r w:rsidR="00744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EAD">
        <w:rPr>
          <w:rFonts w:ascii="Times New Roman" w:hAnsi="Times New Roman" w:cs="Times New Roman"/>
          <w:sz w:val="24"/>
          <w:szCs w:val="24"/>
        </w:rPr>
        <w:t>Савватеевна</w:t>
      </w:r>
      <w:proofErr w:type="spellEnd"/>
      <w:r w:rsidR="00744EAD">
        <w:rPr>
          <w:rFonts w:ascii="Times New Roman" w:hAnsi="Times New Roman" w:cs="Times New Roman"/>
          <w:sz w:val="24"/>
          <w:szCs w:val="24"/>
        </w:rPr>
        <w:t>. Она ввела юных посетителей в мир русского фольклора и рассказала, что ждет их на празднике. Для ребят были подготовлены игры, шутки, песни и скороговорки, которые пришли к нам из старины. Пространство учреждения в этот день было разбито на несколько фольклорных зон, где ребята встречала Василиса Премудра, домовенок Кузя, добры молодцы и их подруги. В «Мастерской Матрешки» ждали тех, кто любит создавать вещи своими руками. В «Загадочной» зоне посетители проверяли знание русских сказок, пословиц и поговорок и отвечали на непростые вопросы Василисы Премудрой. «Молодецкие забавы» предлагались юным читателям, которые любят шумные, подвижные игры, обожают бегать и прыгать</w:t>
      </w:r>
      <w:r w:rsidR="00D44B46">
        <w:rPr>
          <w:rFonts w:ascii="Times New Roman" w:hAnsi="Times New Roman" w:cs="Times New Roman"/>
          <w:sz w:val="24"/>
          <w:szCs w:val="24"/>
        </w:rPr>
        <w:t>. Гости пробовали замечательные угощения из «Русской блинной». Была организована беспроигрышная лотерея яркое представление образцового театра «Блик» местной школы искусств.</w:t>
      </w:r>
    </w:p>
    <w:p w:rsidR="001D5A5C" w:rsidRDefault="001D5A5C" w:rsidP="00FB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Тема русской культуры, фольклора, народных традиций и обычаев отражена и в статье </w:t>
      </w:r>
      <w:proofErr w:type="spellStart"/>
      <w:r w:rsidRPr="001D5A5C">
        <w:rPr>
          <w:rFonts w:ascii="Times New Roman" w:hAnsi="Times New Roman" w:cs="Times New Roman"/>
          <w:b/>
          <w:sz w:val="24"/>
          <w:szCs w:val="24"/>
        </w:rPr>
        <w:t>Лобанкиной</w:t>
      </w:r>
      <w:proofErr w:type="spellEnd"/>
      <w:r w:rsidRPr="001D5A5C">
        <w:rPr>
          <w:rFonts w:ascii="Times New Roman" w:hAnsi="Times New Roman" w:cs="Times New Roman"/>
          <w:b/>
          <w:sz w:val="24"/>
          <w:szCs w:val="24"/>
        </w:rPr>
        <w:t xml:space="preserve"> Е. «Как мы за сказкой ходили» (</w:t>
      </w:r>
      <w:proofErr w:type="spellStart"/>
      <w:proofErr w:type="gramStart"/>
      <w:r w:rsidRPr="001D5A5C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1D5A5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D5A5C">
        <w:rPr>
          <w:rFonts w:ascii="Times New Roman" w:hAnsi="Times New Roman" w:cs="Times New Roman"/>
          <w:b/>
          <w:sz w:val="24"/>
          <w:szCs w:val="24"/>
        </w:rPr>
        <w:t xml:space="preserve"> №8.-С. 42-48</w:t>
      </w:r>
      <w:r>
        <w:rPr>
          <w:rFonts w:ascii="Times New Roman" w:hAnsi="Times New Roman" w:cs="Times New Roman"/>
          <w:sz w:val="24"/>
          <w:szCs w:val="24"/>
        </w:rPr>
        <w:t xml:space="preserve">), где рассказывается об  опыте работы ЦГПБ им. Белинского г. Пензы с детьми по просветительской программе в образе матрешки, объединяющей сразу несколько ярких инициатив, различных по тематике и охвату аудитории. При составлении проекта учитывались следующие принципы: включение аудиовизуального контента; интерактивность мероприятий; использование «трех ключей»: юные и взрослые посетители библиотечных событий должны запомнить не менее трех фактов/событий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 культурного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разнообразия народов России; прием от простого к сложному: история региона рассматривается в широком культурном контексте. И еще обязательный принцип при организации каждого мероприятия – знакомство читателей с книгами и другими ресурсами, из которых можно узнать более подробную информацию по теме</w:t>
      </w:r>
      <w:r w:rsidR="00B1025D">
        <w:rPr>
          <w:rFonts w:ascii="Times New Roman" w:hAnsi="Times New Roman" w:cs="Times New Roman"/>
          <w:sz w:val="24"/>
          <w:szCs w:val="24"/>
        </w:rPr>
        <w:t>.</w:t>
      </w:r>
    </w:p>
    <w:p w:rsidR="00B1025D" w:rsidRDefault="00B1025D" w:rsidP="00FB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Самым большим объединяющим тематическим проектом для всех городских библиотек Пензы 2022 году стала просветительская разработка под названием «К истокам народной культуры». Ее цель – сформировать интерес читателей к традициям народов, населяющим регион и в целом страну. Прое</w:t>
      </w:r>
      <w:r w:rsidR="00E7016A">
        <w:rPr>
          <w:rFonts w:ascii="Times New Roman" w:hAnsi="Times New Roman" w:cs="Times New Roman"/>
          <w:sz w:val="24"/>
          <w:szCs w:val="24"/>
        </w:rPr>
        <w:t>кт состоит из нескольких циклов:</w:t>
      </w:r>
      <w:r>
        <w:rPr>
          <w:rFonts w:ascii="Times New Roman" w:hAnsi="Times New Roman" w:cs="Times New Roman"/>
          <w:sz w:val="24"/>
          <w:szCs w:val="24"/>
        </w:rPr>
        <w:t xml:space="preserve"> просветительских событий, посвященных национальному многообразию Пензенской области и России; интеллектуальных командных игр; тематических мероприятий о народных традициях Сурского края; декады культур: татарской, мордовской, чувашской.</w:t>
      </w:r>
    </w:p>
    <w:p w:rsidR="00B1025D" w:rsidRDefault="00B1025D" w:rsidP="00FB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Фестиваль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иммерсивного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«Сказка – улицам города» был отождествлен с обр</w:t>
      </w:r>
      <w:r w:rsidR="00E7016A">
        <w:rPr>
          <w:rFonts w:ascii="Times New Roman" w:hAnsi="Times New Roman" w:cs="Times New Roman"/>
          <w:sz w:val="24"/>
          <w:szCs w:val="24"/>
        </w:rPr>
        <w:t>азом сказочной красавицы Варвара</w:t>
      </w:r>
      <w:r>
        <w:rPr>
          <w:rFonts w:ascii="Times New Roman" w:hAnsi="Times New Roman" w:cs="Times New Roman"/>
          <w:sz w:val="24"/>
          <w:szCs w:val="24"/>
        </w:rPr>
        <w:t xml:space="preserve"> краса, длинная коса. На площадках фестиваля работали профессиональные актеры, которые проводили интерактивные спектакли, сеансы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иммерсивного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чтения, квесты. Все сценарии уличных приключений разрабатывались библиотекарями по новым краеведческим изданиям и книгам о культурных традициях.</w:t>
      </w:r>
    </w:p>
    <w:p w:rsidR="007051E8" w:rsidRDefault="007051E8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Кукла Марья –искусница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стала  нарицательным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героем деятельности по продвижению промыслов Пензенской области, которой в 2022 занималась Городская библиотека №2 им. М.Е. Салтыкова-Щедрина. </w:t>
      </w:r>
      <w:r w:rsidR="0081291D">
        <w:rPr>
          <w:rFonts w:ascii="Times New Roman" w:hAnsi="Times New Roman" w:cs="Times New Roman"/>
          <w:sz w:val="24"/>
          <w:szCs w:val="24"/>
        </w:rPr>
        <w:t>С сестрицей Аленушкой ассоциировали проект «Читающий дворик», в рамках которого все лето каждую неделю в спальных районах открываются площадки, где можно взять книгу. Формат «читающих двориков» использовался и для проведения акции к Единому дню фольклора.</w:t>
      </w:r>
    </w:p>
    <w:p w:rsidR="00F00D8F" w:rsidRDefault="00F00D8F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Колорит русских сказок и былин использовали и при организации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Встречали и развлекали гостей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героини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Василиса Премудрая, Елена Прекрасная и Марья – искусница. Недаром мероприятие назвали литературным девичником.</w:t>
      </w:r>
    </w:p>
    <w:p w:rsidR="00E7016A" w:rsidRDefault="00E7016A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Многолетний опыт работы  по военно-патриотическому направлению не раз помогал библиотекам организовывать красочные и познавательные  мероприятия. Самое важное  при этом -  сменить клиповое мышление детей на понятийное, побудить к исследованиям, самостоятельному поиску материала, научить ориентироваться в потоке информации, выделять главное и отбирать  проверенные </w:t>
      </w:r>
      <w:r w:rsidR="00057566">
        <w:rPr>
          <w:rFonts w:ascii="Times New Roman" w:hAnsi="Times New Roman" w:cs="Times New Roman"/>
          <w:sz w:val="24"/>
          <w:szCs w:val="24"/>
        </w:rPr>
        <w:t xml:space="preserve"> источники. Наиболее эффективной деятельностью в этом плане является деятельность мини-музеев при библиотеке. Об одном таком музее «Есть память, которой не будет конца» рассказывается в статье </w:t>
      </w:r>
      <w:proofErr w:type="spellStart"/>
      <w:r w:rsidR="00057566" w:rsidRPr="00057566">
        <w:rPr>
          <w:rFonts w:ascii="Times New Roman" w:hAnsi="Times New Roman" w:cs="Times New Roman"/>
          <w:b/>
          <w:sz w:val="24"/>
          <w:szCs w:val="24"/>
        </w:rPr>
        <w:t>Нецветайло</w:t>
      </w:r>
      <w:proofErr w:type="spellEnd"/>
      <w:r w:rsidR="00057566" w:rsidRPr="00057566">
        <w:rPr>
          <w:rFonts w:ascii="Times New Roman" w:hAnsi="Times New Roman" w:cs="Times New Roman"/>
          <w:b/>
          <w:sz w:val="24"/>
          <w:szCs w:val="24"/>
        </w:rPr>
        <w:t xml:space="preserve"> Н. </w:t>
      </w:r>
      <w:proofErr w:type="gramStart"/>
      <w:r w:rsidR="00057566" w:rsidRPr="00057566">
        <w:rPr>
          <w:rFonts w:ascii="Times New Roman" w:hAnsi="Times New Roman" w:cs="Times New Roman"/>
          <w:b/>
          <w:sz w:val="24"/>
          <w:szCs w:val="24"/>
        </w:rPr>
        <w:t>и  Зуб</w:t>
      </w:r>
      <w:proofErr w:type="gramEnd"/>
      <w:r w:rsidR="00057566" w:rsidRPr="00057566">
        <w:rPr>
          <w:rFonts w:ascii="Times New Roman" w:hAnsi="Times New Roman" w:cs="Times New Roman"/>
          <w:b/>
          <w:sz w:val="24"/>
          <w:szCs w:val="24"/>
        </w:rPr>
        <w:t xml:space="preserve"> О. «Большое значение маленькой пуговицы: история в изложении артефактов» (</w:t>
      </w:r>
      <w:proofErr w:type="spellStart"/>
      <w:r w:rsidR="00057566" w:rsidRPr="0005756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057566" w:rsidRPr="00057566">
        <w:rPr>
          <w:rFonts w:ascii="Times New Roman" w:hAnsi="Times New Roman" w:cs="Times New Roman"/>
          <w:b/>
          <w:sz w:val="24"/>
          <w:szCs w:val="24"/>
        </w:rPr>
        <w:t>.-№8.-С.49 - 52</w:t>
      </w:r>
      <w:r w:rsidR="00057566">
        <w:rPr>
          <w:rFonts w:ascii="Times New Roman" w:hAnsi="Times New Roman" w:cs="Times New Roman"/>
          <w:sz w:val="24"/>
          <w:szCs w:val="24"/>
        </w:rPr>
        <w:t>).</w:t>
      </w:r>
    </w:p>
    <w:p w:rsidR="00B10EE5" w:rsidRDefault="00996752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7566">
        <w:rPr>
          <w:rFonts w:ascii="Times New Roman" w:hAnsi="Times New Roman" w:cs="Times New Roman"/>
          <w:sz w:val="24"/>
          <w:szCs w:val="24"/>
        </w:rPr>
        <w:t>Коллекция насчитывает 68 экспонатов:</w:t>
      </w:r>
      <w:r w:rsidR="00532BA2">
        <w:rPr>
          <w:rFonts w:ascii="Times New Roman" w:hAnsi="Times New Roman" w:cs="Times New Roman"/>
          <w:sz w:val="24"/>
          <w:szCs w:val="24"/>
        </w:rPr>
        <w:t xml:space="preserve"> личные вещи и оружие периода Великой Отечественной войны, принадлежащие как красноармейцам, так и немецким солдатам. Музей очень востребован. Сюда приходят как индивидуальные посетители, так и группы – для них проводятся циклы экскурсий, в ходе которых юные читатели</w:t>
      </w:r>
      <w:r w:rsidR="00B10EE5">
        <w:rPr>
          <w:rFonts w:ascii="Times New Roman" w:hAnsi="Times New Roman" w:cs="Times New Roman"/>
          <w:sz w:val="24"/>
          <w:szCs w:val="24"/>
        </w:rPr>
        <w:t xml:space="preserve"> знакомятся с историей Великой О</w:t>
      </w:r>
      <w:r w:rsidR="00532BA2">
        <w:rPr>
          <w:rFonts w:ascii="Times New Roman" w:hAnsi="Times New Roman" w:cs="Times New Roman"/>
          <w:sz w:val="24"/>
          <w:szCs w:val="24"/>
        </w:rPr>
        <w:t>течественной</w:t>
      </w:r>
      <w:r w:rsidR="00B10EE5">
        <w:rPr>
          <w:rFonts w:ascii="Times New Roman" w:hAnsi="Times New Roman" w:cs="Times New Roman"/>
          <w:sz w:val="24"/>
          <w:szCs w:val="24"/>
        </w:rPr>
        <w:t>, прикасаются к военным реликвиям, читают фронтовые письма. Рассказ с погружением в данный  период  превращает монолог в беседу с ребятами о войне. Юным читателям было предложено сделать листовки «Я помню, я горжусь!» с использованием фото из семейного альбома и таким образом рассказать о своих дедах и прадедах. По аналогичному принципу велась работа над альбомом памяти «Герои, совершившие подвиг на Донской земле».</w:t>
      </w:r>
    </w:p>
    <w:p w:rsidR="00996752" w:rsidRDefault="00B10EE5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Музей  «Есть память, которой не будет конца» доступен не только офлайн, но и онлайн. Библиотекари сделали коллекцию интерактивной –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кликабельными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аудиосопровождением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Теперь регулярно проводят онлайн мероприятия, посвященные первому освобождению Ростов-на </w:t>
      </w:r>
      <w:r w:rsidR="00DA79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Дону</w:t>
      </w:r>
      <w:r w:rsidR="00DA7937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захватчиков.</w:t>
      </w:r>
    </w:p>
    <w:p w:rsidR="00996752" w:rsidRDefault="00B31CCB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 гениальное, захватывающее и обреченное на успех рождается благодаря слаженной командной работе. Так, в библиотеке-филиале №19 им. Р Солнцева ЦБС для детей им. Н. Островского Красноярского края разработан и реализован краеведческий проект «7 шагов к юбилею. Комикс – гид по Красноярску», в котором раскрывается  новый тип краеведческих мероприятий. О том,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рассказывается в статье </w:t>
      </w:r>
      <w:r w:rsidRPr="00B31CCB">
        <w:rPr>
          <w:rFonts w:ascii="Times New Roman" w:hAnsi="Times New Roman" w:cs="Times New Roman"/>
          <w:b/>
          <w:sz w:val="24"/>
          <w:szCs w:val="24"/>
        </w:rPr>
        <w:t>Авдеевой К. «О родном городе в комиксах» (</w:t>
      </w:r>
      <w:proofErr w:type="gramStart"/>
      <w:r w:rsidRPr="00B31CCB">
        <w:rPr>
          <w:rFonts w:ascii="Times New Roman" w:hAnsi="Times New Roman" w:cs="Times New Roman"/>
          <w:b/>
          <w:sz w:val="24"/>
          <w:szCs w:val="24"/>
        </w:rPr>
        <w:t>Библиотека.-</w:t>
      </w:r>
      <w:proofErr w:type="gramEnd"/>
      <w:r w:rsidRPr="00B31CCB">
        <w:rPr>
          <w:rFonts w:ascii="Times New Roman" w:hAnsi="Times New Roman" w:cs="Times New Roman"/>
          <w:b/>
          <w:sz w:val="24"/>
          <w:szCs w:val="24"/>
        </w:rPr>
        <w:t>№7.- С.79-80, 3 стр. обл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B7089" w:rsidRDefault="006B7089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Данный </w:t>
      </w:r>
      <w:r w:rsidR="000F6EB6">
        <w:rPr>
          <w:rFonts w:ascii="Times New Roman" w:hAnsi="Times New Roman" w:cs="Times New Roman"/>
          <w:sz w:val="24"/>
          <w:szCs w:val="24"/>
        </w:rPr>
        <w:t>проект нацелен на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Стремясь приобщить ребят к активному творчеству, библиотекари  подготовили цикл просветительских мероприятий. </w:t>
      </w:r>
    </w:p>
    <w:p w:rsidR="000F6EB6" w:rsidRDefault="000F6EB6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Отличием проекта «7 шагов к юбилею. Комикс – гид по Красноярску» от уже  реализуемых в городе является в первую очередь краеведческий материал, на котором базируется творчество всех участников.</w:t>
      </w:r>
      <w:r w:rsidRPr="000F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занятиях в библиотеке школьники с удовольствием фантазируют, творят, создают свои самые первые комиксы. Хотя рисунки несовершенны, но они выполнены с большим старанием, а значит со временем будут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становиться все лучше. Рисунок становится для ребят инструментом,  помогающим им выразить собственное отношение к истории и современности малой родины.</w:t>
      </w:r>
    </w:p>
    <w:p w:rsidR="004632AC" w:rsidRPr="00996752" w:rsidRDefault="004632AC" w:rsidP="0099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A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реализация библиотечного проекта в самом разгаре. Торжественно открылся «Клуб любителей комиксов», состоялась  увлекательная творческая встреча с художницей Яной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Урюрюк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 разработан теоретический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Комиксоведение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преподавателем которого был местный художник, руководитель городского объединения комикс – культуры Денис Денисов.</w:t>
      </w:r>
      <w:r w:rsidR="00BC1EB1">
        <w:rPr>
          <w:rFonts w:ascii="Times New Roman" w:hAnsi="Times New Roman" w:cs="Times New Roman"/>
          <w:sz w:val="24"/>
          <w:szCs w:val="24"/>
        </w:rPr>
        <w:t xml:space="preserve"> Практический курс называется «Основы  иллюстрации». Именно на этих занятиях, проводимых опытным художником и арт-педагогом Ириной Черемных, ребята постигают азы комикс-рисования.</w:t>
      </w:r>
    </w:p>
    <w:p w:rsidR="00996752" w:rsidRPr="004E11A5" w:rsidRDefault="00996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996752" w:rsidRPr="004E11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B47" w:rsidRDefault="00993B47" w:rsidP="00902D1A">
      <w:pPr>
        <w:spacing w:after="0" w:line="240" w:lineRule="auto"/>
      </w:pPr>
      <w:r>
        <w:separator/>
      </w:r>
    </w:p>
  </w:endnote>
  <w:endnote w:type="continuationSeparator" w:id="0">
    <w:p w:rsidR="00993B47" w:rsidRDefault="00993B47" w:rsidP="0090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662957"/>
      <w:docPartObj>
        <w:docPartGallery w:val="Page Numbers (Bottom of Page)"/>
        <w:docPartUnique/>
      </w:docPartObj>
    </w:sdtPr>
    <w:sdtContent>
      <w:p w:rsidR="00902D1A" w:rsidRDefault="00902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B1">
          <w:rPr>
            <w:noProof/>
          </w:rPr>
          <w:t>6</w:t>
        </w:r>
        <w:r>
          <w:fldChar w:fldCharType="end"/>
        </w:r>
      </w:p>
    </w:sdtContent>
  </w:sdt>
  <w:p w:rsidR="00902D1A" w:rsidRDefault="00902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B47" w:rsidRDefault="00993B47" w:rsidP="00902D1A">
      <w:pPr>
        <w:spacing w:after="0" w:line="240" w:lineRule="auto"/>
      </w:pPr>
      <w:r>
        <w:separator/>
      </w:r>
    </w:p>
  </w:footnote>
  <w:footnote w:type="continuationSeparator" w:id="0">
    <w:p w:rsidR="00993B47" w:rsidRDefault="00993B47" w:rsidP="0090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1A5"/>
    <w:rsid w:val="00057566"/>
    <w:rsid w:val="000B0038"/>
    <w:rsid w:val="000F6EB6"/>
    <w:rsid w:val="0016079E"/>
    <w:rsid w:val="00181E6A"/>
    <w:rsid w:val="001D5A5C"/>
    <w:rsid w:val="00326959"/>
    <w:rsid w:val="0041606A"/>
    <w:rsid w:val="004205DE"/>
    <w:rsid w:val="0045494B"/>
    <w:rsid w:val="00461C30"/>
    <w:rsid w:val="004632AC"/>
    <w:rsid w:val="00483D68"/>
    <w:rsid w:val="004E11A5"/>
    <w:rsid w:val="005246A0"/>
    <w:rsid w:val="00532BA2"/>
    <w:rsid w:val="00552D72"/>
    <w:rsid w:val="006B7089"/>
    <w:rsid w:val="006F7178"/>
    <w:rsid w:val="007051E8"/>
    <w:rsid w:val="00744EAD"/>
    <w:rsid w:val="00783CCE"/>
    <w:rsid w:val="007D57CF"/>
    <w:rsid w:val="0081291D"/>
    <w:rsid w:val="00826875"/>
    <w:rsid w:val="00835D83"/>
    <w:rsid w:val="0084333F"/>
    <w:rsid w:val="00884BE4"/>
    <w:rsid w:val="00902D1A"/>
    <w:rsid w:val="00923B19"/>
    <w:rsid w:val="00993B47"/>
    <w:rsid w:val="00996752"/>
    <w:rsid w:val="00A613BD"/>
    <w:rsid w:val="00AB3E0D"/>
    <w:rsid w:val="00AC3E2C"/>
    <w:rsid w:val="00B1025D"/>
    <w:rsid w:val="00B10EE5"/>
    <w:rsid w:val="00B31CCB"/>
    <w:rsid w:val="00B803C7"/>
    <w:rsid w:val="00BC1EB1"/>
    <w:rsid w:val="00D32698"/>
    <w:rsid w:val="00D3374D"/>
    <w:rsid w:val="00D44B46"/>
    <w:rsid w:val="00D46D5D"/>
    <w:rsid w:val="00D50C9F"/>
    <w:rsid w:val="00DA5CFD"/>
    <w:rsid w:val="00DA7937"/>
    <w:rsid w:val="00E65AC8"/>
    <w:rsid w:val="00E7016A"/>
    <w:rsid w:val="00E75220"/>
    <w:rsid w:val="00EB0175"/>
    <w:rsid w:val="00F00D8F"/>
    <w:rsid w:val="00FB6AB1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F4C"/>
  <w15:docId w15:val="{2CEC3A2C-590D-4FB5-973A-9E03F00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D1A"/>
  </w:style>
  <w:style w:type="paragraph" w:styleId="a5">
    <w:name w:val="footer"/>
    <w:basedOn w:val="a"/>
    <w:link w:val="a6"/>
    <w:uiPriority w:val="99"/>
    <w:unhideWhenUsed/>
    <w:rsid w:val="0090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18</cp:revision>
  <dcterms:created xsi:type="dcterms:W3CDTF">2023-04-10T08:35:00Z</dcterms:created>
  <dcterms:modified xsi:type="dcterms:W3CDTF">2023-05-23T07:03:00Z</dcterms:modified>
</cp:coreProperties>
</file>